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E4DD" w14:textId="77777777" w:rsidR="0096380E" w:rsidRPr="00E75F9E" w:rsidRDefault="0096380E" w:rsidP="009E03E9">
      <w:pPr>
        <w:spacing w:line="240" w:lineRule="auto"/>
        <w:rPr>
          <w:b/>
          <w:bCs/>
          <w:sz w:val="36"/>
          <w:szCs w:val="36"/>
          <w:lang w:val="cs-CZ"/>
        </w:rPr>
      </w:pPr>
      <w:r w:rsidRPr="00E75F9E">
        <w:rPr>
          <w:b/>
          <w:bCs/>
          <w:sz w:val="36"/>
          <w:szCs w:val="36"/>
          <w:lang w:val="cs-CZ"/>
        </w:rPr>
        <w:t>Dohoda o spolupráci mezi neziskovou org</w:t>
      </w:r>
      <w:r w:rsidR="009E03E9">
        <w:rPr>
          <w:b/>
          <w:bCs/>
          <w:sz w:val="36"/>
          <w:szCs w:val="36"/>
          <w:lang w:val="cs-CZ"/>
        </w:rPr>
        <w:t>anizací</w:t>
      </w:r>
      <w:r w:rsidRPr="00E75F9E">
        <w:rPr>
          <w:b/>
          <w:bCs/>
          <w:sz w:val="36"/>
          <w:szCs w:val="36"/>
          <w:lang w:val="cs-CZ"/>
        </w:rPr>
        <w:t xml:space="preserve"> NEEKA z. s. </w:t>
      </w:r>
    </w:p>
    <w:p w14:paraId="7637E945" w14:textId="77777777" w:rsidR="0096380E" w:rsidRPr="00E75F9E" w:rsidRDefault="0096380E" w:rsidP="009E03E9">
      <w:pPr>
        <w:spacing w:line="240" w:lineRule="auto"/>
        <w:rPr>
          <w:b/>
          <w:bCs/>
          <w:sz w:val="36"/>
          <w:szCs w:val="36"/>
          <w:lang w:val="cs-CZ"/>
        </w:rPr>
      </w:pPr>
      <w:r w:rsidRPr="00E75F9E">
        <w:rPr>
          <w:b/>
          <w:bCs/>
          <w:sz w:val="36"/>
          <w:szCs w:val="36"/>
          <w:lang w:val="cs-CZ"/>
        </w:rPr>
        <w:t>a dárcem v projektu ADOPCE NA DÁLKU.</w:t>
      </w:r>
    </w:p>
    <w:p w14:paraId="59FCE6FD" w14:textId="77777777" w:rsidR="0096380E" w:rsidRPr="00E75F9E" w:rsidRDefault="0096380E" w:rsidP="0096380E">
      <w:pPr>
        <w:rPr>
          <w:lang w:val="cs-CZ"/>
        </w:rPr>
      </w:pPr>
    </w:p>
    <w:p w14:paraId="5636598A" w14:textId="77777777" w:rsidR="0096380E" w:rsidRPr="00E75F9E" w:rsidRDefault="0096380E" w:rsidP="0096380E">
      <w:pPr>
        <w:rPr>
          <w:b/>
          <w:bCs/>
          <w:lang w:val="cs-CZ"/>
        </w:rPr>
      </w:pPr>
      <w:r w:rsidRPr="00E75F9E">
        <w:rPr>
          <w:b/>
          <w:bCs/>
          <w:lang w:val="cs-CZ"/>
        </w:rPr>
        <w:t>Garant projektu:</w:t>
      </w:r>
    </w:p>
    <w:p w14:paraId="7E15F6F8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NEEKA z. s.</w:t>
      </w:r>
    </w:p>
    <w:p w14:paraId="2BB08141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Třída Osvobození 1370/53</w:t>
      </w:r>
    </w:p>
    <w:p w14:paraId="2D5B6984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 xml:space="preserve">735 06 </w:t>
      </w:r>
      <w:r w:rsidR="009E03E9" w:rsidRPr="00E75F9E">
        <w:rPr>
          <w:lang w:val="cs-CZ"/>
        </w:rPr>
        <w:t>Karviná – Nové</w:t>
      </w:r>
      <w:r w:rsidRPr="00E75F9E">
        <w:rPr>
          <w:lang w:val="cs-CZ"/>
        </w:rPr>
        <w:t xml:space="preserve"> Město</w:t>
      </w:r>
    </w:p>
    <w:p w14:paraId="26EBAAB2" w14:textId="6109185D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I</w:t>
      </w:r>
      <w:r w:rsidR="00A85D9E">
        <w:rPr>
          <w:lang w:val="cs-CZ"/>
        </w:rPr>
        <w:t>ČO</w:t>
      </w:r>
      <w:r w:rsidRPr="00E75F9E">
        <w:rPr>
          <w:lang w:val="cs-CZ"/>
        </w:rPr>
        <w:t>: 17073685</w:t>
      </w:r>
    </w:p>
    <w:p w14:paraId="3A003BEA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ředitel: Ing. Katalin Holis</w:t>
      </w:r>
    </w:p>
    <w:p w14:paraId="36076443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 xml:space="preserve">e-mail: </w:t>
      </w:r>
      <w:hyperlink r:id="rId5" w:history="1">
        <w:r w:rsidRPr="00E75F9E">
          <w:rPr>
            <w:rStyle w:val="Hypertextovodkaz"/>
            <w:lang w:val="cs-CZ"/>
          </w:rPr>
          <w:t>kfolwarczny@neeka.eu</w:t>
        </w:r>
      </w:hyperlink>
    </w:p>
    <w:p w14:paraId="549E3987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 xml:space="preserve">             </w:t>
      </w:r>
      <w:hyperlink r:id="rId6" w:history="1">
        <w:r w:rsidRPr="00E75F9E">
          <w:rPr>
            <w:rStyle w:val="Hypertextovodkaz"/>
            <w:lang w:val="cs-CZ"/>
          </w:rPr>
          <w:t>Holiskatalin@gmail.com</w:t>
        </w:r>
      </w:hyperlink>
    </w:p>
    <w:p w14:paraId="5511CC0E" w14:textId="7456A01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 xml:space="preserve">             </w:t>
      </w:r>
      <w:r w:rsidR="00A85D9E" w:rsidRPr="00E75F9E">
        <w:rPr>
          <w:lang w:val="cs-CZ"/>
        </w:rPr>
        <w:t>Kontaktní telefon</w:t>
      </w:r>
      <w:r w:rsidRPr="00E75F9E">
        <w:rPr>
          <w:lang w:val="cs-CZ"/>
        </w:rPr>
        <w:t>: +420 731 406 851</w:t>
      </w:r>
    </w:p>
    <w:p w14:paraId="26CE1106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www.neeka.cz</w:t>
      </w:r>
    </w:p>
    <w:p w14:paraId="4A6FE826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ID: pybmej3</w:t>
      </w:r>
    </w:p>
    <w:p w14:paraId="4229D2E5" w14:textId="77777777" w:rsidR="0096380E" w:rsidRPr="00E75F9E" w:rsidRDefault="0096380E" w:rsidP="0096380E">
      <w:pPr>
        <w:rPr>
          <w:lang w:val="cs-CZ"/>
        </w:rPr>
      </w:pPr>
    </w:p>
    <w:p w14:paraId="598C73E8" w14:textId="77777777" w:rsidR="0096380E" w:rsidRPr="00E75F9E" w:rsidRDefault="0096380E" w:rsidP="0096380E">
      <w:pPr>
        <w:rPr>
          <w:lang w:val="cs-CZ"/>
        </w:rPr>
      </w:pPr>
    </w:p>
    <w:p w14:paraId="7C476784" w14:textId="77777777" w:rsidR="0096380E" w:rsidRPr="00E75F9E" w:rsidRDefault="0096380E" w:rsidP="0096380E">
      <w:pPr>
        <w:rPr>
          <w:b/>
          <w:bCs/>
          <w:lang w:val="cs-CZ"/>
        </w:rPr>
      </w:pPr>
      <w:r w:rsidRPr="00E75F9E">
        <w:rPr>
          <w:b/>
          <w:bCs/>
          <w:lang w:val="cs-CZ"/>
        </w:rPr>
        <w:t>Dárce:</w:t>
      </w:r>
    </w:p>
    <w:p w14:paraId="5A5B23CB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Jméno a příjmení:</w:t>
      </w:r>
    </w:p>
    <w:p w14:paraId="757911DD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Bydliště:</w:t>
      </w:r>
    </w:p>
    <w:p w14:paraId="40AF3370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Telefon:</w:t>
      </w:r>
    </w:p>
    <w:p w14:paraId="1C5515BF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e-mail:</w:t>
      </w:r>
    </w:p>
    <w:p w14:paraId="073013DC" w14:textId="77777777" w:rsidR="0096380E" w:rsidRPr="00E75F9E" w:rsidRDefault="0096380E" w:rsidP="0096380E">
      <w:pPr>
        <w:rPr>
          <w:lang w:val="cs-CZ"/>
        </w:rPr>
      </w:pPr>
      <w:r w:rsidRPr="00E75F9E">
        <w:rPr>
          <w:lang w:val="cs-CZ"/>
        </w:rPr>
        <w:t>ID:</w:t>
      </w:r>
    </w:p>
    <w:p w14:paraId="5A769FBC" w14:textId="77777777" w:rsidR="0096380E" w:rsidRDefault="0096380E" w:rsidP="0096380E">
      <w:pPr>
        <w:rPr>
          <w:lang w:val="cs-CZ"/>
        </w:rPr>
      </w:pPr>
    </w:p>
    <w:p w14:paraId="13DACDB6" w14:textId="77777777" w:rsidR="00471C56" w:rsidRPr="00E75F9E" w:rsidRDefault="00471C56" w:rsidP="0096380E">
      <w:pPr>
        <w:rPr>
          <w:lang w:val="cs-CZ"/>
        </w:rPr>
      </w:pPr>
    </w:p>
    <w:p w14:paraId="4C126D7F" w14:textId="77777777" w:rsidR="0096380E" w:rsidRPr="00E75F9E" w:rsidRDefault="0096380E" w:rsidP="0096380E">
      <w:pPr>
        <w:rPr>
          <w:lang w:val="cs-CZ"/>
        </w:rPr>
      </w:pPr>
    </w:p>
    <w:p w14:paraId="79FF8BAE" w14:textId="77777777" w:rsidR="0096380E" w:rsidRPr="009E03E9" w:rsidRDefault="0096380E" w:rsidP="0096380E">
      <w:pPr>
        <w:jc w:val="both"/>
        <w:rPr>
          <w:b/>
          <w:bCs/>
          <w:sz w:val="32"/>
          <w:szCs w:val="32"/>
          <w:u w:val="single"/>
          <w:lang w:val="cs-CZ"/>
        </w:rPr>
      </w:pPr>
      <w:r w:rsidRPr="009E03E9">
        <w:rPr>
          <w:b/>
          <w:bCs/>
          <w:sz w:val="32"/>
          <w:szCs w:val="32"/>
          <w:u w:val="single"/>
          <w:lang w:val="cs-CZ"/>
        </w:rPr>
        <w:lastRenderedPageBreak/>
        <w:t>Obecné prohlášení</w:t>
      </w:r>
    </w:p>
    <w:p w14:paraId="5B9E9DA7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 xml:space="preserve">Nezisková organizace NEEKA z. s. garantuje, že veškeré materiální dary budou včas a v pořádku dopraveny na místo určení na Ukrajině a </w:t>
      </w:r>
      <w:r w:rsidR="009E03E9" w:rsidRPr="00E75F9E">
        <w:rPr>
          <w:lang w:val="cs-CZ"/>
        </w:rPr>
        <w:t>předány adoptivní</w:t>
      </w:r>
      <w:r w:rsidRPr="00E75F9E">
        <w:rPr>
          <w:lang w:val="cs-CZ"/>
        </w:rPr>
        <w:t xml:space="preserve"> osobě.</w:t>
      </w:r>
    </w:p>
    <w:p w14:paraId="6F12EADA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Rovněž finanční dary zaslané na účet 2902343044/2010 pod přiděleným variabilním symbolem budou využity k účelu tomu vyhrazenému. Pokud dárce daruje finanční částku na přesně stanovený účel, specifikuje svůj požadavek v kolonce zpráv pro příjemce. Např. obědy, školní pomůcky, volnočasové aktivity apod.</w:t>
      </w:r>
    </w:p>
    <w:p w14:paraId="43C8AF92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Vše bude řádně zdokumentováno a zasláno dárci jako zpětná vazba. Dárce musí mít jistotu, že darovaná částka, nebo hmotný dar splnil svůj účel.</w:t>
      </w:r>
    </w:p>
    <w:p w14:paraId="05044FFB" w14:textId="77777777" w:rsidR="0096380E" w:rsidRPr="00E75F9E" w:rsidRDefault="0096380E" w:rsidP="0096380E">
      <w:pPr>
        <w:jc w:val="both"/>
        <w:rPr>
          <w:lang w:val="cs-CZ"/>
        </w:rPr>
      </w:pPr>
    </w:p>
    <w:p w14:paraId="117CFECB" w14:textId="77777777" w:rsidR="0096380E" w:rsidRPr="009E03E9" w:rsidRDefault="0096380E" w:rsidP="0096380E">
      <w:pPr>
        <w:jc w:val="both"/>
        <w:rPr>
          <w:b/>
          <w:bCs/>
          <w:sz w:val="32"/>
          <w:szCs w:val="32"/>
          <w:u w:val="single"/>
          <w:lang w:val="cs-CZ"/>
        </w:rPr>
      </w:pPr>
      <w:r w:rsidRPr="009E03E9">
        <w:rPr>
          <w:b/>
          <w:bCs/>
          <w:sz w:val="32"/>
          <w:szCs w:val="32"/>
          <w:u w:val="single"/>
          <w:lang w:val="cs-CZ"/>
        </w:rPr>
        <w:t>Závazky stran</w:t>
      </w:r>
    </w:p>
    <w:p w14:paraId="0347647A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Nezisk</w:t>
      </w:r>
      <w:r w:rsidR="009E03E9">
        <w:rPr>
          <w:lang w:val="cs-CZ"/>
        </w:rPr>
        <w:t>ová</w:t>
      </w:r>
      <w:r w:rsidRPr="00E75F9E">
        <w:rPr>
          <w:lang w:val="cs-CZ"/>
        </w:rPr>
        <w:t xml:space="preserve"> org</w:t>
      </w:r>
      <w:r w:rsidR="009E03E9">
        <w:rPr>
          <w:lang w:val="cs-CZ"/>
        </w:rPr>
        <w:t>anizace</w:t>
      </w:r>
      <w:r w:rsidRPr="00E75F9E">
        <w:rPr>
          <w:lang w:val="cs-CZ"/>
        </w:rPr>
        <w:t xml:space="preserve"> NEEKA z. s., se zavazuje, že bude spolupracovat s dárcem projektu a rovněž garantovat spolupráci s ukrajinskou stranou. Jedná se o </w:t>
      </w:r>
      <w:r w:rsidR="009E03E9" w:rsidRPr="00E75F9E">
        <w:rPr>
          <w:lang w:val="cs-CZ"/>
        </w:rPr>
        <w:t>výběr vhodných</w:t>
      </w:r>
      <w:r w:rsidRPr="00E75F9E">
        <w:rPr>
          <w:lang w:val="cs-CZ"/>
        </w:rPr>
        <w:t xml:space="preserve"> potřebných dětí, jejich evidenci na ukrajinské a české straně, dodržení všech bezpečnostních předpisů, nabídka dětí dárci, doprava darů, přesné využití finančních darů k danému účelu a zpětná vazba dárci.</w:t>
      </w:r>
    </w:p>
    <w:p w14:paraId="64E64EAC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Dárce po uplynulém roce dostane potvrzení o daru pro daňové zvýhodnění.</w:t>
      </w:r>
    </w:p>
    <w:p w14:paraId="7264F8B8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 xml:space="preserve">Dítě, které je podporováno dárcem v projektu, dostane </w:t>
      </w:r>
      <w:r w:rsidR="009E03E9" w:rsidRPr="00E75F9E">
        <w:rPr>
          <w:lang w:val="cs-CZ"/>
        </w:rPr>
        <w:t>100 %</w:t>
      </w:r>
      <w:r w:rsidRPr="00E75F9E">
        <w:rPr>
          <w:lang w:val="cs-CZ"/>
        </w:rPr>
        <w:t xml:space="preserve"> všech darů. </w:t>
      </w:r>
    </w:p>
    <w:p w14:paraId="26A6B2B1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Dárce, který z jakéhokoliv důvodu odstoupí od dohody, nahlásí měsíc předem ukončení svého dárcovství písemně na e-mail, nebo na adresu organizace. Je to pro případ hledání nového dárce.</w:t>
      </w:r>
    </w:p>
    <w:p w14:paraId="6421EFEA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Dárce může odstoupit od dohody kdykoliv a bez udání důvodu.</w:t>
      </w:r>
    </w:p>
    <w:p w14:paraId="04FDC605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Dárce své adoptivní dítě může podporovat jakoukoliv částkou a v intervalu, který je pro něho nejvýhodnější. Nejmenší dar však je 500,-Kč.</w:t>
      </w:r>
    </w:p>
    <w:p w14:paraId="16A25169" w14:textId="77777777" w:rsidR="0096380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 xml:space="preserve">Dárce může sponzorovat </w:t>
      </w:r>
      <w:r w:rsidR="009E03E9" w:rsidRPr="00E75F9E">
        <w:rPr>
          <w:lang w:val="cs-CZ"/>
        </w:rPr>
        <w:t>několik dětí</w:t>
      </w:r>
      <w:r w:rsidRPr="00E75F9E">
        <w:rPr>
          <w:lang w:val="cs-CZ"/>
        </w:rPr>
        <w:t>, avšak každé dítě bude mít pouze jednoho dárce.</w:t>
      </w:r>
    </w:p>
    <w:p w14:paraId="6C19E755" w14:textId="77777777" w:rsidR="009E03E9" w:rsidRPr="00E75F9E" w:rsidRDefault="009E03E9" w:rsidP="0096380E">
      <w:pPr>
        <w:jc w:val="both"/>
        <w:rPr>
          <w:lang w:val="cs-CZ"/>
        </w:rPr>
      </w:pPr>
    </w:p>
    <w:p w14:paraId="38CC9EF1" w14:textId="77777777" w:rsidR="0096380E" w:rsidRPr="009E03E9" w:rsidRDefault="0096380E" w:rsidP="0096380E">
      <w:pPr>
        <w:jc w:val="both"/>
        <w:rPr>
          <w:b/>
          <w:bCs/>
          <w:sz w:val="32"/>
          <w:szCs w:val="32"/>
          <w:u w:val="single"/>
          <w:lang w:val="cs-CZ"/>
        </w:rPr>
      </w:pPr>
      <w:r w:rsidRPr="009E03E9">
        <w:rPr>
          <w:b/>
          <w:bCs/>
          <w:sz w:val="32"/>
          <w:szCs w:val="32"/>
          <w:u w:val="single"/>
          <w:lang w:val="cs-CZ"/>
        </w:rPr>
        <w:t>Platnost dohody</w:t>
      </w:r>
    </w:p>
    <w:p w14:paraId="1CFA4F28" w14:textId="77777777" w:rsidR="0096380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 xml:space="preserve">Tato dohoda nabyla platnosti a účinnosti dnem podpisu obou stran na dobu neurčitou. V případě ukončení dohody písemnou výpovědí dárce, nebo neziskovou organizací NEEKA, bude </w:t>
      </w:r>
      <w:r w:rsidR="009E03E9" w:rsidRPr="00E75F9E">
        <w:rPr>
          <w:lang w:val="cs-CZ"/>
        </w:rPr>
        <w:t>dohoda ukončena</w:t>
      </w:r>
      <w:r w:rsidRPr="00E75F9E">
        <w:rPr>
          <w:lang w:val="cs-CZ"/>
        </w:rPr>
        <w:t xml:space="preserve"> ke dni výpovědi.</w:t>
      </w:r>
    </w:p>
    <w:p w14:paraId="49BB6F92" w14:textId="77777777" w:rsidR="009E03E9" w:rsidRPr="00E75F9E" w:rsidRDefault="009E03E9" w:rsidP="0096380E">
      <w:pPr>
        <w:jc w:val="both"/>
        <w:rPr>
          <w:lang w:val="cs-CZ"/>
        </w:rPr>
      </w:pPr>
    </w:p>
    <w:p w14:paraId="36B41D2A" w14:textId="77777777" w:rsidR="0096380E" w:rsidRPr="009E03E9" w:rsidRDefault="0096380E" w:rsidP="0096380E">
      <w:pPr>
        <w:jc w:val="both"/>
        <w:rPr>
          <w:b/>
          <w:bCs/>
          <w:sz w:val="32"/>
          <w:szCs w:val="32"/>
          <w:u w:val="single"/>
          <w:lang w:val="cs-CZ"/>
        </w:rPr>
      </w:pPr>
      <w:r w:rsidRPr="009E03E9">
        <w:rPr>
          <w:b/>
          <w:bCs/>
          <w:sz w:val="32"/>
          <w:szCs w:val="32"/>
          <w:u w:val="single"/>
          <w:lang w:val="cs-CZ"/>
        </w:rPr>
        <w:lastRenderedPageBreak/>
        <w:t>Závěrečné ustanovení</w:t>
      </w:r>
    </w:p>
    <w:p w14:paraId="36CFA807" w14:textId="77777777" w:rsidR="0096380E" w:rsidRPr="00E75F9E" w:rsidRDefault="0096380E" w:rsidP="0096380E">
      <w:pPr>
        <w:jc w:val="both"/>
        <w:rPr>
          <w:lang w:val="cs-CZ"/>
        </w:rPr>
      </w:pPr>
    </w:p>
    <w:p w14:paraId="576DF13A" w14:textId="77777777" w:rsidR="0096380E" w:rsidRPr="00E75F9E" w:rsidRDefault="009E03E9" w:rsidP="0096380E">
      <w:pPr>
        <w:jc w:val="both"/>
        <w:rPr>
          <w:lang w:val="cs-CZ"/>
        </w:rPr>
      </w:pPr>
      <w:r w:rsidRPr="00E75F9E">
        <w:rPr>
          <w:lang w:val="cs-CZ"/>
        </w:rPr>
        <w:t>Nezisk</w:t>
      </w:r>
      <w:r>
        <w:rPr>
          <w:lang w:val="cs-CZ"/>
        </w:rPr>
        <w:t>ová</w:t>
      </w:r>
      <w:r w:rsidRPr="00E75F9E">
        <w:rPr>
          <w:lang w:val="cs-CZ"/>
        </w:rPr>
        <w:t xml:space="preserve"> org</w:t>
      </w:r>
      <w:r>
        <w:rPr>
          <w:lang w:val="cs-CZ"/>
        </w:rPr>
        <w:t>anizace</w:t>
      </w:r>
      <w:r w:rsidRPr="00E75F9E">
        <w:rPr>
          <w:lang w:val="cs-CZ"/>
        </w:rPr>
        <w:t xml:space="preserve"> </w:t>
      </w:r>
      <w:r w:rsidR="0096380E" w:rsidRPr="00E75F9E">
        <w:rPr>
          <w:lang w:val="cs-CZ"/>
        </w:rPr>
        <w:t>NEEKA a dárce prohlašují, že tuto dohodu si před podpisem přečetl</w:t>
      </w:r>
      <w:r>
        <w:rPr>
          <w:lang w:val="cs-CZ"/>
        </w:rPr>
        <w:t>i</w:t>
      </w:r>
      <w:r w:rsidR="0096380E" w:rsidRPr="00E75F9E">
        <w:rPr>
          <w:lang w:val="cs-CZ"/>
        </w:rPr>
        <w:t>, že byla uzavřena po vzájemné shodě a platnost potvrzují svým podpisem.</w:t>
      </w:r>
    </w:p>
    <w:p w14:paraId="2FCC325C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Tato smlouva se vyhotovuje ve dvou provedeních, kdy jedno zůstává dárci a druh</w:t>
      </w:r>
      <w:r w:rsidR="009E03E9">
        <w:rPr>
          <w:lang w:val="cs-CZ"/>
        </w:rPr>
        <w:t>á n</w:t>
      </w:r>
      <w:r w:rsidR="009E03E9" w:rsidRPr="00E75F9E">
        <w:rPr>
          <w:lang w:val="cs-CZ"/>
        </w:rPr>
        <w:t>ezisk</w:t>
      </w:r>
      <w:r w:rsidR="009E03E9">
        <w:rPr>
          <w:lang w:val="cs-CZ"/>
        </w:rPr>
        <w:t>ov</w:t>
      </w:r>
      <w:r w:rsidR="009E03E9">
        <w:rPr>
          <w:lang w:val="cs-CZ"/>
        </w:rPr>
        <w:t>é</w:t>
      </w:r>
      <w:r w:rsidR="009E03E9" w:rsidRPr="00E75F9E">
        <w:rPr>
          <w:lang w:val="cs-CZ"/>
        </w:rPr>
        <w:t xml:space="preserve"> org</w:t>
      </w:r>
      <w:r w:rsidR="009E03E9">
        <w:rPr>
          <w:lang w:val="cs-CZ"/>
        </w:rPr>
        <w:t>anizac</w:t>
      </w:r>
      <w:r w:rsidR="009E03E9">
        <w:rPr>
          <w:lang w:val="cs-CZ"/>
        </w:rPr>
        <w:t>i</w:t>
      </w:r>
      <w:r w:rsidRPr="00E75F9E">
        <w:rPr>
          <w:lang w:val="cs-CZ"/>
        </w:rPr>
        <w:t>. Tuto smlouvu lze řešit i elektronicky, v případě je-li tato možnost i datovou schránkou.</w:t>
      </w:r>
    </w:p>
    <w:p w14:paraId="47B4C9AA" w14:textId="77777777" w:rsidR="0096380E" w:rsidRPr="00E75F9E" w:rsidRDefault="0096380E" w:rsidP="0096380E">
      <w:pPr>
        <w:jc w:val="both"/>
        <w:rPr>
          <w:lang w:val="cs-CZ"/>
        </w:rPr>
      </w:pPr>
    </w:p>
    <w:p w14:paraId="7DA95B37" w14:textId="77777777" w:rsidR="0096380E" w:rsidRPr="00E75F9E" w:rsidRDefault="0096380E" w:rsidP="0096380E">
      <w:pPr>
        <w:jc w:val="both"/>
        <w:rPr>
          <w:lang w:val="cs-CZ"/>
        </w:rPr>
      </w:pPr>
    </w:p>
    <w:p w14:paraId="651D52BA" w14:textId="77777777" w:rsidR="0096380E" w:rsidRPr="00E75F9E" w:rsidRDefault="0096380E" w:rsidP="0096380E">
      <w:pPr>
        <w:jc w:val="both"/>
        <w:rPr>
          <w:lang w:val="cs-CZ"/>
        </w:rPr>
      </w:pPr>
    </w:p>
    <w:p w14:paraId="30FB8C41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NEEKA z. s</w:t>
      </w:r>
      <w:r w:rsidR="009E03E9">
        <w:rPr>
          <w:lang w:val="cs-CZ"/>
        </w:rPr>
        <w:t xml:space="preserve"> </w:t>
      </w:r>
      <w:r w:rsidRPr="00E75F9E">
        <w:rPr>
          <w:lang w:val="cs-CZ"/>
        </w:rPr>
        <w:t>…………………………………………………………</w:t>
      </w:r>
      <w:r w:rsidR="009E03E9" w:rsidRPr="00E75F9E">
        <w:rPr>
          <w:lang w:val="cs-CZ"/>
        </w:rPr>
        <w:t>……</w:t>
      </w:r>
      <w:r w:rsidRPr="00E75F9E">
        <w:rPr>
          <w:lang w:val="cs-CZ"/>
        </w:rPr>
        <w:t>.</w:t>
      </w:r>
    </w:p>
    <w:p w14:paraId="3D40558E" w14:textId="77777777" w:rsidR="0096380E" w:rsidRPr="00E75F9E" w:rsidRDefault="0096380E" w:rsidP="0096380E">
      <w:pPr>
        <w:jc w:val="both"/>
        <w:rPr>
          <w:lang w:val="cs-CZ"/>
        </w:rPr>
      </w:pPr>
    </w:p>
    <w:p w14:paraId="681F0E69" w14:textId="77777777" w:rsidR="0096380E" w:rsidRPr="00E75F9E" w:rsidRDefault="0096380E" w:rsidP="0096380E">
      <w:pPr>
        <w:jc w:val="both"/>
        <w:rPr>
          <w:lang w:val="cs-CZ"/>
        </w:rPr>
      </w:pPr>
    </w:p>
    <w:p w14:paraId="0A78CC95" w14:textId="77777777" w:rsidR="0096380E" w:rsidRPr="00E75F9E" w:rsidRDefault="0096380E" w:rsidP="0096380E">
      <w:pPr>
        <w:jc w:val="both"/>
        <w:rPr>
          <w:lang w:val="cs-CZ"/>
        </w:rPr>
      </w:pPr>
    </w:p>
    <w:p w14:paraId="574D1BF6" w14:textId="77777777" w:rsidR="0096380E" w:rsidRPr="00E75F9E" w:rsidRDefault="0096380E" w:rsidP="0096380E">
      <w:pPr>
        <w:jc w:val="both"/>
        <w:rPr>
          <w:lang w:val="cs-CZ"/>
        </w:rPr>
      </w:pPr>
    </w:p>
    <w:p w14:paraId="4436902C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Dárce</w:t>
      </w:r>
      <w:r w:rsidR="009E03E9">
        <w:rPr>
          <w:lang w:val="cs-CZ"/>
        </w:rPr>
        <w:t xml:space="preserve"> </w:t>
      </w:r>
      <w:r w:rsidRPr="00E75F9E">
        <w:rPr>
          <w:lang w:val="cs-CZ"/>
        </w:rPr>
        <w:t>………………………………………………………………………</w:t>
      </w:r>
    </w:p>
    <w:p w14:paraId="7C45BFB9" w14:textId="77777777" w:rsidR="0096380E" w:rsidRDefault="0096380E" w:rsidP="0096380E">
      <w:pPr>
        <w:jc w:val="both"/>
        <w:rPr>
          <w:lang w:val="cs-CZ"/>
        </w:rPr>
      </w:pPr>
    </w:p>
    <w:p w14:paraId="1AD910F3" w14:textId="77777777" w:rsidR="009E03E9" w:rsidRDefault="009E03E9" w:rsidP="0096380E">
      <w:pPr>
        <w:jc w:val="both"/>
        <w:rPr>
          <w:lang w:val="cs-CZ"/>
        </w:rPr>
      </w:pPr>
    </w:p>
    <w:p w14:paraId="146BEDC2" w14:textId="77777777" w:rsidR="009E03E9" w:rsidRPr="00E75F9E" w:rsidRDefault="009E03E9" w:rsidP="0096380E">
      <w:pPr>
        <w:jc w:val="both"/>
        <w:rPr>
          <w:lang w:val="cs-CZ"/>
        </w:rPr>
      </w:pPr>
    </w:p>
    <w:p w14:paraId="0B8CD6CA" w14:textId="77777777" w:rsidR="0096380E" w:rsidRPr="00E75F9E" w:rsidRDefault="0096380E" w:rsidP="0096380E">
      <w:pPr>
        <w:jc w:val="both"/>
        <w:rPr>
          <w:lang w:val="cs-CZ"/>
        </w:rPr>
      </w:pPr>
    </w:p>
    <w:p w14:paraId="3518B669" w14:textId="77777777" w:rsidR="0096380E" w:rsidRPr="00E75F9E" w:rsidRDefault="0096380E" w:rsidP="0096380E">
      <w:pPr>
        <w:jc w:val="both"/>
        <w:rPr>
          <w:lang w:val="cs-CZ"/>
        </w:rPr>
      </w:pPr>
      <w:r w:rsidRPr="00E75F9E">
        <w:rPr>
          <w:lang w:val="cs-CZ"/>
        </w:rPr>
        <w:t>Karviná</w:t>
      </w:r>
      <w:r w:rsidR="009E03E9">
        <w:rPr>
          <w:lang w:val="cs-CZ"/>
        </w:rPr>
        <w:t xml:space="preserve"> </w:t>
      </w:r>
      <w:r w:rsidRPr="00E75F9E">
        <w:rPr>
          <w:lang w:val="cs-CZ"/>
        </w:rPr>
        <w:t>………………………………….</w:t>
      </w:r>
    </w:p>
    <w:p w14:paraId="101AA85F" w14:textId="77777777" w:rsidR="0096380E" w:rsidRPr="00E75F9E" w:rsidRDefault="0096380E" w:rsidP="007D13B4">
      <w:pPr>
        <w:rPr>
          <w:lang w:val="cs-CZ"/>
        </w:rPr>
      </w:pPr>
    </w:p>
    <w:sectPr w:rsidR="0096380E" w:rsidRPr="00E75F9E" w:rsidSect="003F1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7D62"/>
    <w:multiLevelType w:val="hybridMultilevel"/>
    <w:tmpl w:val="F5AC8A0E"/>
    <w:lvl w:ilvl="0" w:tplc="B64ABA94">
      <w:start w:val="1"/>
      <w:numFmt w:val="lowerLetter"/>
      <w:lvlText w:val="%1)"/>
      <w:lvlJc w:val="left"/>
      <w:pPr>
        <w:ind w:left="111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91B4850"/>
    <w:multiLevelType w:val="hybridMultilevel"/>
    <w:tmpl w:val="9244ADD2"/>
    <w:lvl w:ilvl="0" w:tplc="F6CA6B1A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85059">
    <w:abstractNumId w:val="0"/>
  </w:num>
  <w:num w:numId="2" w16cid:durableId="89358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D4"/>
    <w:rsid w:val="0002300C"/>
    <w:rsid w:val="00026CD0"/>
    <w:rsid w:val="000444EB"/>
    <w:rsid w:val="001418F4"/>
    <w:rsid w:val="002E59A3"/>
    <w:rsid w:val="002E6428"/>
    <w:rsid w:val="003916AB"/>
    <w:rsid w:val="003F1302"/>
    <w:rsid w:val="00471C56"/>
    <w:rsid w:val="00494764"/>
    <w:rsid w:val="0057213D"/>
    <w:rsid w:val="006D50EA"/>
    <w:rsid w:val="00700FD4"/>
    <w:rsid w:val="007D13B4"/>
    <w:rsid w:val="007F4CBE"/>
    <w:rsid w:val="008E3466"/>
    <w:rsid w:val="0096380E"/>
    <w:rsid w:val="009C153B"/>
    <w:rsid w:val="009E03E9"/>
    <w:rsid w:val="00A848FC"/>
    <w:rsid w:val="00A85D9E"/>
    <w:rsid w:val="00AD51BF"/>
    <w:rsid w:val="00B95A46"/>
    <w:rsid w:val="00BE5E11"/>
    <w:rsid w:val="00C3259E"/>
    <w:rsid w:val="00D564FC"/>
    <w:rsid w:val="00E17A67"/>
    <w:rsid w:val="00E314DA"/>
    <w:rsid w:val="00E74C31"/>
    <w:rsid w:val="00E75F9E"/>
    <w:rsid w:val="00E779B1"/>
    <w:rsid w:val="00ED1BE3"/>
    <w:rsid w:val="00F6209D"/>
    <w:rsid w:val="00F87FF2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1018"/>
  <w15:docId w15:val="{ABCB6557-034A-485B-9CEC-2920AE87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3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CD0"/>
    <w:pPr>
      <w:spacing w:after="160" w:line="259" w:lineRule="auto"/>
      <w:ind w:left="720"/>
      <w:contextualSpacing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494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iskatalin@gmail.com" TargetMode="External"/><Relationship Id="rId5" Type="http://schemas.openxmlformats.org/officeDocument/2006/relationships/hyperlink" Target="mailto:kfolwarczny@nee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Folwarczny</dc:creator>
  <cp:lastModifiedBy>Martin Michalec</cp:lastModifiedBy>
  <cp:revision>4</cp:revision>
  <cp:lastPrinted>2023-06-14T20:43:00Z</cp:lastPrinted>
  <dcterms:created xsi:type="dcterms:W3CDTF">2023-06-14T20:43:00Z</dcterms:created>
  <dcterms:modified xsi:type="dcterms:W3CDTF">2023-06-14T20:45:00Z</dcterms:modified>
</cp:coreProperties>
</file>